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40D" w:rsidRPr="00EA3232" w:rsidRDefault="0005140D">
      <w:pPr>
        <w:rPr>
          <w:rFonts w:cstheme="minorHAnsi"/>
        </w:rPr>
      </w:pPr>
    </w:p>
    <w:p w:rsidR="00452BE0" w:rsidRPr="00BB4014" w:rsidRDefault="00BB4014" w:rsidP="00BB4014">
      <w:pPr>
        <w:spacing w:line="276" w:lineRule="auto"/>
        <w:rPr>
          <w:rFonts w:ascii="Arial" w:hAnsi="Arial" w:cs="Arial"/>
          <w:b/>
          <w:sz w:val="24"/>
          <w:szCs w:val="24"/>
        </w:rPr>
      </w:pPr>
      <w:r w:rsidRPr="00BB4014">
        <w:rPr>
          <w:rFonts w:ascii="Arial" w:hAnsi="Arial" w:cs="Arial"/>
          <w:b/>
          <w:sz w:val="24"/>
          <w:szCs w:val="24"/>
        </w:rPr>
        <w:t>Employee Agreement</w:t>
      </w:r>
    </w:p>
    <w:p w:rsidR="00BB4014" w:rsidRPr="00BB4014" w:rsidRDefault="00BB4014" w:rsidP="00BB4014">
      <w:pPr>
        <w:spacing w:line="276" w:lineRule="auto"/>
        <w:rPr>
          <w:rFonts w:ascii="Arial" w:hAnsi="Arial" w:cs="Arial"/>
          <w:sz w:val="24"/>
          <w:szCs w:val="24"/>
        </w:rPr>
      </w:pPr>
    </w:p>
    <w:p w:rsidR="00BB4014" w:rsidRPr="00BB4014" w:rsidRDefault="00BB4014" w:rsidP="00F6521A">
      <w:pPr>
        <w:spacing w:line="276" w:lineRule="auto"/>
        <w:jc w:val="both"/>
        <w:rPr>
          <w:rFonts w:ascii="Arial" w:hAnsi="Arial" w:cs="Arial"/>
        </w:rPr>
      </w:pPr>
      <w:r w:rsidRPr="00BB4014">
        <w:rPr>
          <w:rFonts w:ascii="Arial" w:hAnsi="Arial" w:cs="Arial"/>
        </w:rPr>
        <w:t>On beh</w:t>
      </w:r>
      <w:r>
        <w:rPr>
          <w:rFonts w:ascii="Arial" w:hAnsi="Arial" w:cs="Arial"/>
        </w:rPr>
        <w:t>a</w:t>
      </w:r>
      <w:r w:rsidRPr="00BB4014">
        <w:rPr>
          <w:rFonts w:ascii="Arial" w:hAnsi="Arial" w:cs="Arial"/>
        </w:rPr>
        <w:t xml:space="preserve">lf of New Hanover County Schools, I am pleased to confirm your employment as a </w:t>
      </w:r>
      <w:r>
        <w:rPr>
          <w:rFonts w:ascii="Arial" w:hAnsi="Arial" w:cs="Arial"/>
        </w:rPr>
        <w:t>___________________________________.  This employment is contingent upon approval by the Superintendent, the Board of Education and Homeland Security.</w:t>
      </w:r>
    </w:p>
    <w:p w:rsidR="00BB4014" w:rsidRPr="00EA3232" w:rsidRDefault="00BB4014" w:rsidP="00452BE0">
      <w:pPr>
        <w:spacing w:line="276" w:lineRule="auto"/>
        <w:jc w:val="left"/>
        <w:rPr>
          <w:rFonts w:cstheme="minorHAnsi"/>
        </w:rPr>
      </w:pPr>
      <w:r>
        <w:rPr>
          <w:rFonts w:cstheme="minorHAnsi"/>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43180</wp:posOffset>
                </wp:positionV>
                <wp:extent cx="5915025" cy="2762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5915025" cy="2762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B4014" w:rsidRPr="00BB4014" w:rsidRDefault="00BB4014" w:rsidP="005C6626">
                            <w:pPr>
                              <w:rPr>
                                <w:rFonts w:ascii="Arial" w:hAnsi="Arial" w:cs="Arial"/>
                              </w:rPr>
                            </w:pPr>
                            <w:r w:rsidRPr="00BB4014">
                              <w:rPr>
                                <w:rFonts w:ascii="Arial" w:hAnsi="Arial" w:cs="Arial"/>
                              </w:rPr>
                              <w:t>Employee Acknowledgment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414.55pt;margin-top:3.4pt;width:465.75pt;height:21.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" fillcolor="#5b9bd5 [3204]" strokecolor="#1f4d78 [1604]" strokeweight="1pt">
                <v:textbox>
                  <w:txbxContent>
                    <w:p w:rsidR="00BB4014" w:rsidRPr="00BB4014" w:rsidRDefault="00BB4014" w:rsidP="005C6626">
                      <w:pPr>
                        <w:rPr>
                          <w:rFonts w:ascii="Arial" w:hAnsi="Arial" w:cs="Arial"/>
                        </w:rPr>
                      </w:pPr>
                      <w:r w:rsidRPr="00BB4014">
                        <w:rPr>
                          <w:rFonts w:ascii="Arial" w:hAnsi="Arial" w:cs="Arial"/>
                        </w:rPr>
                        <w:t>Employee Acknowledgment</w:t>
                      </w:r>
                    </w:p>
                  </w:txbxContent>
                </v:textbox>
                <w10:wrap anchorx="margin"/>
              </v:rect>
            </w:pict>
          </mc:Fallback>
        </mc:AlternateContent>
      </w:r>
    </w:p>
    <w:p w:rsidR="00452BE0" w:rsidRPr="005C6626" w:rsidRDefault="00F51933" w:rsidP="00F6521A">
      <w:pPr>
        <w:spacing w:line="276" w:lineRule="auto"/>
        <w:jc w:val="both"/>
        <w:rPr>
          <w:rFonts w:ascii="Arial" w:hAnsi="Arial" w:cs="Arial"/>
        </w:rPr>
      </w:pPr>
      <w:r w:rsidRPr="00EA3232">
        <w:rPr>
          <w:rFonts w:cstheme="minorHAnsi"/>
        </w:rPr>
        <w:br/>
      </w:r>
      <w:r w:rsidR="00BB4014" w:rsidRPr="005C6626">
        <w:rPr>
          <w:rFonts w:ascii="Arial" w:hAnsi="Arial" w:cs="Arial"/>
        </w:rPr>
        <w:t xml:space="preserve">I acknowledge that I may </w:t>
      </w:r>
      <w:r w:rsidR="004A01F3" w:rsidRPr="005C6626">
        <w:rPr>
          <w:rFonts w:ascii="Arial" w:hAnsi="Arial" w:cs="Arial"/>
        </w:rPr>
        <w:t>not report to work until my health form and TB results have been submitted to the Human Resources office.  I agree to begin work before final approval and understand that if I am not approved, I will be paid at the appropriate rate for the time spent on this particular assignment.</w:t>
      </w:r>
    </w:p>
    <w:p w:rsidR="004A01F3" w:rsidRPr="005C6626" w:rsidRDefault="004A01F3" w:rsidP="00F6521A">
      <w:pPr>
        <w:spacing w:line="276" w:lineRule="auto"/>
        <w:jc w:val="both"/>
        <w:rPr>
          <w:rFonts w:ascii="Arial" w:hAnsi="Arial" w:cs="Arial"/>
        </w:rPr>
      </w:pPr>
    </w:p>
    <w:p w:rsidR="004A01F3" w:rsidRPr="005C6626" w:rsidRDefault="004A01F3" w:rsidP="00F6521A">
      <w:pPr>
        <w:spacing w:line="276" w:lineRule="auto"/>
        <w:jc w:val="both"/>
        <w:rPr>
          <w:rFonts w:ascii="Arial" w:hAnsi="Arial" w:cs="Arial"/>
        </w:rPr>
      </w:pPr>
      <w:r w:rsidRPr="005C6626">
        <w:rPr>
          <w:rFonts w:ascii="Arial" w:hAnsi="Arial" w:cs="Arial"/>
        </w:rPr>
        <w:t xml:space="preserve">I acknowledge that I have reviewed my job description and agree I am capable of performing the essential functions listed.  Job descriptions are located on the Human Resources webpage at </w:t>
      </w:r>
      <w:hyperlink r:id="rId7" w:history="1">
        <w:r w:rsidRPr="005C6626">
          <w:rPr>
            <w:rStyle w:val="Hyperlink"/>
            <w:rFonts w:ascii="Arial" w:hAnsi="Arial" w:cs="Arial"/>
          </w:rPr>
          <w:t>https://www.nhcs.net/divisions/human-resources</w:t>
        </w:r>
      </w:hyperlink>
      <w:r w:rsidRPr="005C6626">
        <w:rPr>
          <w:rFonts w:ascii="Arial" w:hAnsi="Arial" w:cs="Arial"/>
        </w:rPr>
        <w:t xml:space="preserve">. </w:t>
      </w:r>
    </w:p>
    <w:p w:rsidR="004A01F3" w:rsidRPr="005C6626" w:rsidRDefault="004A01F3" w:rsidP="00F6521A">
      <w:pPr>
        <w:spacing w:line="276" w:lineRule="auto"/>
        <w:jc w:val="both"/>
        <w:rPr>
          <w:rFonts w:ascii="Arial" w:hAnsi="Arial" w:cs="Arial"/>
        </w:rPr>
      </w:pPr>
    </w:p>
    <w:p w:rsidR="004A01F3" w:rsidRPr="005C6626" w:rsidRDefault="004A01F3" w:rsidP="00F6521A">
      <w:pPr>
        <w:spacing w:line="276" w:lineRule="auto"/>
        <w:jc w:val="both"/>
        <w:rPr>
          <w:rFonts w:ascii="Arial" w:hAnsi="Arial" w:cs="Arial"/>
          <w:b/>
        </w:rPr>
      </w:pPr>
      <w:r w:rsidRPr="005C6626">
        <w:rPr>
          <w:rFonts w:ascii="Arial" w:hAnsi="Arial" w:cs="Arial"/>
          <w:b/>
        </w:rPr>
        <w:t>I understand that if this is an interim/temporary position of less than six months, there will be no benefits, which include but are not limited to hospitalization, retirement, holidays, vacations or days that are not worked due to illness.</w:t>
      </w:r>
    </w:p>
    <w:p w:rsidR="004A01F3" w:rsidRDefault="004A01F3" w:rsidP="00452BE0">
      <w:pPr>
        <w:spacing w:line="276" w:lineRule="auto"/>
        <w:jc w:val="left"/>
        <w:rPr>
          <w:rFonts w:ascii="Arial" w:hAnsi="Arial" w:cs="Arial"/>
          <w:b/>
        </w:rPr>
      </w:pPr>
    </w:p>
    <w:tbl>
      <w:tblPr>
        <w:tblStyle w:val="TableGrid"/>
        <w:tblW w:w="0" w:type="auto"/>
        <w:tblLook w:val="04A0" w:firstRow="1" w:lastRow="0" w:firstColumn="1" w:lastColumn="0" w:noHBand="0" w:noVBand="1"/>
      </w:tblPr>
      <w:tblGrid>
        <w:gridCol w:w="9350"/>
      </w:tblGrid>
      <w:tr w:rsidR="004A01F3" w:rsidTr="00AD4EF2">
        <w:tc>
          <w:tcPr>
            <w:tcW w:w="9350" w:type="dxa"/>
            <w:shd w:val="clear" w:color="auto" w:fill="5B9BD5" w:themeFill="accent1"/>
          </w:tcPr>
          <w:p w:rsidR="004A01F3" w:rsidRPr="00B92443" w:rsidRDefault="00AD4EF2" w:rsidP="00AD4EF2">
            <w:pPr>
              <w:spacing w:line="276" w:lineRule="auto"/>
              <w:rPr>
                <w:rFonts w:ascii="Arial" w:hAnsi="Arial" w:cs="Arial"/>
              </w:rPr>
            </w:pPr>
            <w:r w:rsidRPr="00B92443">
              <w:rPr>
                <w:rFonts w:ascii="Arial" w:hAnsi="Arial" w:cs="Arial"/>
                <w:color w:val="FFFFFF" w:themeColor="background1"/>
              </w:rPr>
              <w:t>Personnel Handbook Notification</w:t>
            </w:r>
          </w:p>
        </w:tc>
      </w:tr>
    </w:tbl>
    <w:p w:rsidR="004A01F3" w:rsidRPr="005C6626" w:rsidRDefault="00AD4EF2" w:rsidP="00F6521A">
      <w:pPr>
        <w:spacing w:line="276" w:lineRule="auto"/>
        <w:jc w:val="both"/>
        <w:rPr>
          <w:rFonts w:ascii="Arial" w:hAnsi="Arial" w:cs="Arial"/>
        </w:rPr>
      </w:pPr>
      <w:r w:rsidRPr="005C6626">
        <w:rPr>
          <w:rFonts w:ascii="Arial" w:hAnsi="Arial" w:cs="Arial"/>
        </w:rPr>
        <w:t xml:space="preserve">All employees of New Hanover County Schools have a duty to understand and comply with applicable laws, policies and procedures.  Each employee is required to sign this Employment Agreement acknowledging access to the Personnel Handbook on </w:t>
      </w:r>
      <w:r w:rsidR="001E100B" w:rsidRPr="005C6626">
        <w:rPr>
          <w:rFonts w:ascii="Arial" w:hAnsi="Arial" w:cs="Arial"/>
        </w:rPr>
        <w:t xml:space="preserve">the </w:t>
      </w:r>
      <w:r w:rsidRPr="005C6626">
        <w:rPr>
          <w:rFonts w:ascii="Arial" w:hAnsi="Arial" w:cs="Arial"/>
        </w:rPr>
        <w:t xml:space="preserve">New Hanover County Schools’ website at </w:t>
      </w:r>
      <w:hyperlink r:id="rId8" w:history="1">
        <w:r w:rsidRPr="005C6626">
          <w:rPr>
            <w:rStyle w:val="Hyperlink"/>
            <w:rFonts w:ascii="Arial" w:hAnsi="Arial" w:cs="Arial"/>
          </w:rPr>
          <w:t>https://www.nhcs.net/divisions/human-resources</w:t>
        </w:r>
      </w:hyperlink>
      <w:r w:rsidRPr="005C6626">
        <w:rPr>
          <w:rFonts w:ascii="Arial" w:hAnsi="Arial" w:cs="Arial"/>
        </w:rPr>
        <w:t xml:space="preserve"> </w:t>
      </w:r>
      <w:r w:rsidR="001E100B" w:rsidRPr="005C6626">
        <w:rPr>
          <w:rFonts w:ascii="Arial" w:hAnsi="Arial" w:cs="Arial"/>
        </w:rPr>
        <w:t xml:space="preserve">which </w:t>
      </w:r>
      <w:r w:rsidRPr="005C6626">
        <w:rPr>
          <w:rFonts w:ascii="Arial" w:hAnsi="Arial" w:cs="Arial"/>
        </w:rPr>
        <w:t>will be provided on the first day of employment.  Employees will become familiar with district policies and procedures and be alert to changes implemented during the year.  The handbook addresses the resource needs of employees for up-to-date information on issues that affect their employment with the school district including Harassment and Workplace Conduct.  Additionally, Board policies on our website should be referenced for the underlying principles of our school system.</w:t>
      </w:r>
    </w:p>
    <w:p w:rsidR="00AD4EF2" w:rsidRPr="005C6626" w:rsidRDefault="00AD4EF2" w:rsidP="00F6521A">
      <w:pPr>
        <w:spacing w:line="276" w:lineRule="auto"/>
        <w:jc w:val="both"/>
        <w:rPr>
          <w:rFonts w:ascii="Arial" w:hAnsi="Arial" w:cs="Arial"/>
        </w:rPr>
      </w:pPr>
    </w:p>
    <w:p w:rsidR="00AD4EF2" w:rsidRPr="005C6626" w:rsidRDefault="00AD4EF2" w:rsidP="00F6521A">
      <w:pPr>
        <w:spacing w:line="276" w:lineRule="auto"/>
        <w:jc w:val="both"/>
        <w:rPr>
          <w:rFonts w:ascii="Arial" w:hAnsi="Arial" w:cs="Arial"/>
        </w:rPr>
      </w:pPr>
      <w:r w:rsidRPr="005C6626">
        <w:rPr>
          <w:rFonts w:ascii="Arial" w:hAnsi="Arial" w:cs="Arial"/>
        </w:rPr>
        <w:t>Your signature indicates you have read and understand this Employment Agreement and a copy has been provided to you.</w:t>
      </w:r>
    </w:p>
    <w:p w:rsidR="00AD4EF2" w:rsidRPr="005C6626" w:rsidRDefault="00AD4EF2" w:rsidP="00452BE0">
      <w:pPr>
        <w:spacing w:line="276" w:lineRule="auto"/>
        <w:jc w:val="left"/>
        <w:rPr>
          <w:rFonts w:ascii="Arial" w:hAnsi="Arial" w:cs="Arial"/>
        </w:rPr>
      </w:pPr>
    </w:p>
    <w:p w:rsidR="00AD4EF2" w:rsidRPr="005C6626" w:rsidRDefault="00543BA1" w:rsidP="00452BE0">
      <w:pPr>
        <w:spacing w:line="276" w:lineRule="auto"/>
        <w:jc w:val="left"/>
        <w:rPr>
          <w:rFonts w:ascii="Arial" w:hAnsi="Arial" w:cs="Arial"/>
        </w:rPr>
      </w:pPr>
      <w:r w:rsidRPr="005C6626">
        <w:rPr>
          <w:rFonts w:ascii="Arial" w:hAnsi="Arial" w:cs="Arial"/>
        </w:rPr>
        <w:t xml:space="preserve">   </w:t>
      </w:r>
      <w:r w:rsidR="00AD4EF2" w:rsidRPr="005C6626">
        <w:rPr>
          <w:rFonts w:ascii="Arial" w:hAnsi="Arial" w:cs="Arial"/>
        </w:rPr>
        <w:t xml:space="preserve">Signature: ____________________________ </w:t>
      </w:r>
      <w:r w:rsidR="00AD4EF2" w:rsidRPr="005C6626">
        <w:rPr>
          <w:rFonts w:ascii="Arial" w:hAnsi="Arial" w:cs="Arial"/>
        </w:rPr>
        <w:tab/>
        <w:t>School/</w:t>
      </w:r>
      <w:r w:rsidR="00B92443" w:rsidRPr="005C6626">
        <w:rPr>
          <w:rFonts w:ascii="Arial" w:hAnsi="Arial" w:cs="Arial"/>
        </w:rPr>
        <w:t>Dept.: _</w:t>
      </w:r>
      <w:r w:rsidRPr="005C6626">
        <w:rPr>
          <w:rFonts w:ascii="Arial" w:hAnsi="Arial" w:cs="Arial"/>
        </w:rPr>
        <w:t>_______________________</w:t>
      </w:r>
    </w:p>
    <w:p w:rsidR="00AD4EF2" w:rsidRPr="005C6626" w:rsidRDefault="00AD4EF2" w:rsidP="00452BE0">
      <w:pPr>
        <w:spacing w:line="276" w:lineRule="auto"/>
        <w:jc w:val="left"/>
        <w:rPr>
          <w:rFonts w:ascii="Arial" w:hAnsi="Arial" w:cs="Arial"/>
        </w:rPr>
      </w:pPr>
    </w:p>
    <w:p w:rsidR="00433D6F" w:rsidRPr="005C6626" w:rsidRDefault="00543BA1" w:rsidP="00EA3232">
      <w:pPr>
        <w:pStyle w:val="Default"/>
        <w:rPr>
          <w:sz w:val="22"/>
          <w:szCs w:val="22"/>
        </w:rPr>
      </w:pPr>
      <w:r w:rsidRPr="005C6626">
        <w:rPr>
          <w:sz w:val="22"/>
          <w:szCs w:val="22"/>
        </w:rPr>
        <w:t>Print Name: _____________________________</w:t>
      </w:r>
      <w:r w:rsidRPr="005C6626">
        <w:rPr>
          <w:sz w:val="22"/>
          <w:szCs w:val="22"/>
        </w:rPr>
        <w:tab/>
      </w:r>
      <w:r w:rsidRPr="005C6626">
        <w:rPr>
          <w:sz w:val="22"/>
          <w:szCs w:val="22"/>
        </w:rPr>
        <w:tab/>
      </w:r>
      <w:r w:rsidR="005C6626">
        <w:rPr>
          <w:sz w:val="22"/>
          <w:szCs w:val="22"/>
        </w:rPr>
        <w:t xml:space="preserve"> Date:  _______________________</w:t>
      </w:r>
    </w:p>
    <w:p w:rsidR="00543BA1" w:rsidRDefault="00543BA1" w:rsidP="00EA3232">
      <w:pPr>
        <w:pStyle w:val="Default"/>
        <w:rPr>
          <w:sz w:val="22"/>
          <w:szCs w:val="22"/>
        </w:rPr>
      </w:pPr>
    </w:p>
    <w:p w:rsidR="00543BA1" w:rsidRPr="00543BA1" w:rsidRDefault="00543BA1" w:rsidP="00F6521A">
      <w:pPr>
        <w:pStyle w:val="Default"/>
        <w:spacing w:after="120"/>
        <w:jc w:val="both"/>
        <w:rPr>
          <w:sz w:val="20"/>
          <w:szCs w:val="20"/>
        </w:rPr>
      </w:pPr>
      <w:bookmarkStart w:id="0" w:name="_GoBack"/>
      <w:r w:rsidRPr="00543BA1">
        <w:rPr>
          <w:sz w:val="20"/>
          <w:szCs w:val="20"/>
        </w:rPr>
        <w:t>New Hanover County Schools’ policy states that misrepresentation of an individual’s qualifications of considered cause for dismissal.</w:t>
      </w:r>
      <w:bookmarkEnd w:id="0"/>
    </w:p>
    <w:sectPr w:rsidR="00543BA1" w:rsidRPr="00543BA1" w:rsidSect="00EA3232">
      <w:headerReference w:type="default" r:id="rId9"/>
      <w:footerReference w:type="default" r:id="rId10"/>
      <w:pgSz w:w="12240" w:h="15840"/>
      <w:pgMar w:top="1440" w:right="1440" w:bottom="1440" w:left="1440" w:header="43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77FA" w:rsidRDefault="005877FA" w:rsidP="00CD2311">
      <w:r>
        <w:separator/>
      </w:r>
    </w:p>
  </w:endnote>
  <w:endnote w:type="continuationSeparator" w:id="0">
    <w:p w:rsidR="005877FA" w:rsidRDefault="005877FA" w:rsidP="00CD2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311" w:rsidRDefault="00CD2311" w:rsidP="00CD2311">
    <w:pPr>
      <w:pStyle w:val="Footer"/>
    </w:pPr>
    <w:r>
      <w:rPr>
        <w:noProof/>
      </w:rPr>
      <w:drawing>
        <wp:anchor distT="0" distB="0" distL="114300" distR="114300" simplePos="0" relativeHeight="251659264" behindDoc="0" locked="0" layoutInCell="1" allowOverlap="1">
          <wp:simplePos x="0" y="0"/>
          <wp:positionH relativeFrom="margin">
            <wp:align>center</wp:align>
          </wp:positionH>
          <wp:positionV relativeFrom="paragraph">
            <wp:posOffset>-523875</wp:posOffset>
          </wp:positionV>
          <wp:extent cx="6765290" cy="628650"/>
          <wp:effectExtent l="0" t="0" r="0" b="0"/>
          <wp:wrapThrough wrapText="bothSides">
            <wp:wrapPolygon edited="0">
              <wp:start x="0" y="0"/>
              <wp:lineTo x="0" y="20945"/>
              <wp:lineTo x="21531" y="20945"/>
              <wp:lineTo x="2153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notation 2021-12-13 103931.png"/>
                  <pic:cNvPicPr/>
                </pic:nvPicPr>
                <pic:blipFill rotWithShape="1">
                  <a:blip r:embed="rId1">
                    <a:extLst>
                      <a:ext uri="{28A0092B-C50C-407E-A947-70E740481C1C}">
                        <a14:useLocalDpi xmlns:a14="http://schemas.microsoft.com/office/drawing/2010/main" val="0"/>
                      </a:ext>
                    </a:extLst>
                  </a:blip>
                  <a:srcRect t="8475" b="25866"/>
                  <a:stretch/>
                </pic:blipFill>
                <pic:spPr bwMode="auto">
                  <a:xfrm>
                    <a:off x="0" y="0"/>
                    <a:ext cx="6765290" cy="62865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77FA" w:rsidRDefault="005877FA" w:rsidP="00CD2311">
      <w:r>
        <w:separator/>
      </w:r>
    </w:p>
  </w:footnote>
  <w:footnote w:type="continuationSeparator" w:id="0">
    <w:p w:rsidR="005877FA" w:rsidRDefault="005877FA" w:rsidP="00CD23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311" w:rsidRDefault="00CD2311">
    <w:pPr>
      <w:pStyle w:val="Header"/>
    </w:pPr>
    <w:r>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-293370</wp:posOffset>
          </wp:positionV>
          <wp:extent cx="6372225" cy="1200150"/>
          <wp:effectExtent l="0" t="0" r="0" b="0"/>
          <wp:wrapThrough wrapText="bothSides">
            <wp:wrapPolygon edited="0">
              <wp:start x="0" y="0"/>
              <wp:lineTo x="0" y="21257"/>
              <wp:lineTo x="21542" y="21257"/>
              <wp:lineTo x="2154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notation 2021-12-13 103803.png"/>
                  <pic:cNvPicPr/>
                </pic:nvPicPr>
                <pic:blipFill>
                  <a:blip r:embed="rId1">
                    <a:extLst>
                      <a:ext uri="{28A0092B-C50C-407E-A947-70E740481C1C}">
                        <a14:useLocalDpi xmlns:a14="http://schemas.microsoft.com/office/drawing/2010/main" val="0"/>
                      </a:ext>
                    </a:extLst>
                  </a:blip>
                  <a:stretch>
                    <a:fillRect/>
                  </a:stretch>
                </pic:blipFill>
                <pic:spPr>
                  <a:xfrm>
                    <a:off x="0" y="0"/>
                    <a:ext cx="6372225" cy="1200150"/>
                  </a:xfrm>
                  <a:prstGeom prst="rect">
                    <a:avLst/>
                  </a:prstGeom>
                </pic:spPr>
              </pic:pic>
            </a:graphicData>
          </a:graphic>
          <wp14:sizeRelH relativeFrom="page">
            <wp14:pctWidth>0</wp14:pctWidth>
          </wp14:sizeRelH>
          <wp14:sizeRelV relativeFrom="page">
            <wp14:pctHeight>0</wp14:pctHeight>
          </wp14:sizeRelV>
        </wp:anchor>
      </w:drawing>
    </w:r>
    <w:r>
      <w:t>Dr. Charles Foust</w:t>
    </w:r>
    <w:r>
      <w:tab/>
    </w:r>
    <w:r>
      <w:tab/>
      <w:t>Dr. Christopher R. Barnes</w:t>
    </w:r>
  </w:p>
  <w:p w:rsidR="00CD2311" w:rsidRPr="002D35D8" w:rsidRDefault="00CD2311">
    <w:pPr>
      <w:pStyle w:val="Header"/>
      <w:rPr>
        <w:i/>
      </w:rPr>
    </w:pPr>
    <w:r w:rsidRPr="002D35D8">
      <w:rPr>
        <w:i/>
      </w:rPr>
      <w:t>Superintendent</w:t>
    </w:r>
    <w:r w:rsidRPr="002D35D8">
      <w:rPr>
        <w:i/>
      </w:rPr>
      <w:tab/>
    </w:r>
    <w:r w:rsidRPr="002D35D8">
      <w:rPr>
        <w:i/>
      </w:rPr>
      <w:tab/>
      <w:t>Assistant Superintendent of Human Resources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E675A9"/>
    <w:multiLevelType w:val="hybridMultilevel"/>
    <w:tmpl w:val="445E5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D5692E"/>
    <w:multiLevelType w:val="hybridMultilevel"/>
    <w:tmpl w:val="D026F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311"/>
    <w:rsid w:val="00005409"/>
    <w:rsid w:val="00020C91"/>
    <w:rsid w:val="0002372F"/>
    <w:rsid w:val="0005140D"/>
    <w:rsid w:val="000B008E"/>
    <w:rsid w:val="001138F7"/>
    <w:rsid w:val="00125860"/>
    <w:rsid w:val="001C6277"/>
    <w:rsid w:val="001E100B"/>
    <w:rsid w:val="002D35D8"/>
    <w:rsid w:val="004331DB"/>
    <w:rsid w:val="00433D6F"/>
    <w:rsid w:val="00440D1C"/>
    <w:rsid w:val="00452BE0"/>
    <w:rsid w:val="004A01F3"/>
    <w:rsid w:val="00543BA1"/>
    <w:rsid w:val="005877FA"/>
    <w:rsid w:val="005C6626"/>
    <w:rsid w:val="00606E61"/>
    <w:rsid w:val="006F2DF2"/>
    <w:rsid w:val="007113AB"/>
    <w:rsid w:val="00881933"/>
    <w:rsid w:val="00913233"/>
    <w:rsid w:val="009D780E"/>
    <w:rsid w:val="009F4379"/>
    <w:rsid w:val="00AD4EF2"/>
    <w:rsid w:val="00AF5D55"/>
    <w:rsid w:val="00B92443"/>
    <w:rsid w:val="00BB4014"/>
    <w:rsid w:val="00BE2B30"/>
    <w:rsid w:val="00BE57B0"/>
    <w:rsid w:val="00CD2311"/>
    <w:rsid w:val="00CE79A0"/>
    <w:rsid w:val="00E035BB"/>
    <w:rsid w:val="00EA3232"/>
    <w:rsid w:val="00F51933"/>
    <w:rsid w:val="00F6521A"/>
    <w:rsid w:val="00F92805"/>
    <w:rsid w:val="00FD4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8DFD29A-80BF-41C3-9E74-F4D69C6A2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BE0"/>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2311"/>
    <w:pPr>
      <w:tabs>
        <w:tab w:val="center" w:pos="4680"/>
        <w:tab w:val="right" w:pos="9360"/>
      </w:tabs>
      <w:jc w:val="left"/>
    </w:pPr>
  </w:style>
  <w:style w:type="character" w:customStyle="1" w:styleId="HeaderChar">
    <w:name w:val="Header Char"/>
    <w:basedOn w:val="DefaultParagraphFont"/>
    <w:link w:val="Header"/>
    <w:uiPriority w:val="99"/>
    <w:rsid w:val="00CD2311"/>
  </w:style>
  <w:style w:type="paragraph" w:styleId="Footer">
    <w:name w:val="footer"/>
    <w:basedOn w:val="Normal"/>
    <w:link w:val="FooterChar"/>
    <w:uiPriority w:val="99"/>
    <w:unhideWhenUsed/>
    <w:rsid w:val="00CD2311"/>
    <w:pPr>
      <w:tabs>
        <w:tab w:val="center" w:pos="4680"/>
        <w:tab w:val="right" w:pos="9360"/>
      </w:tabs>
      <w:jc w:val="left"/>
    </w:pPr>
  </w:style>
  <w:style w:type="character" w:customStyle="1" w:styleId="FooterChar">
    <w:name w:val="Footer Char"/>
    <w:basedOn w:val="DefaultParagraphFont"/>
    <w:link w:val="Footer"/>
    <w:uiPriority w:val="99"/>
    <w:rsid w:val="00CD2311"/>
  </w:style>
  <w:style w:type="paragraph" w:styleId="NoSpacing">
    <w:name w:val="No Spacing"/>
    <w:uiPriority w:val="1"/>
    <w:qFormat/>
    <w:rsid w:val="000B008E"/>
    <w:pPr>
      <w:spacing w:after="0" w:line="240" w:lineRule="auto"/>
    </w:pPr>
  </w:style>
  <w:style w:type="paragraph" w:styleId="ListParagraph">
    <w:name w:val="List Paragraph"/>
    <w:basedOn w:val="Normal"/>
    <w:uiPriority w:val="34"/>
    <w:qFormat/>
    <w:rsid w:val="000B008E"/>
    <w:pPr>
      <w:spacing w:after="160" w:line="259" w:lineRule="auto"/>
      <w:ind w:left="720"/>
      <w:contextualSpacing/>
      <w:jc w:val="left"/>
    </w:pPr>
  </w:style>
  <w:style w:type="paragraph" w:customStyle="1" w:styleId="Default">
    <w:name w:val="Default"/>
    <w:rsid w:val="00EA3232"/>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433D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3D6F"/>
    <w:rPr>
      <w:rFonts w:ascii="Segoe UI" w:hAnsi="Segoe UI" w:cs="Segoe UI"/>
      <w:sz w:val="18"/>
      <w:szCs w:val="18"/>
    </w:rPr>
  </w:style>
  <w:style w:type="character" w:styleId="Hyperlink">
    <w:name w:val="Hyperlink"/>
    <w:basedOn w:val="DefaultParagraphFont"/>
    <w:uiPriority w:val="99"/>
    <w:unhideWhenUsed/>
    <w:rsid w:val="004A01F3"/>
    <w:rPr>
      <w:color w:val="0563C1" w:themeColor="hyperlink"/>
      <w:u w:val="single"/>
    </w:rPr>
  </w:style>
  <w:style w:type="table" w:styleId="TableGrid">
    <w:name w:val="Table Grid"/>
    <w:basedOn w:val="TableNormal"/>
    <w:uiPriority w:val="39"/>
    <w:rsid w:val="004A01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84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cs.net/divisions/human-resources" TargetMode="External"/><Relationship Id="rId3" Type="http://schemas.openxmlformats.org/officeDocument/2006/relationships/settings" Target="settings.xml"/><Relationship Id="rId7" Type="http://schemas.openxmlformats.org/officeDocument/2006/relationships/hyperlink" Target="https://www.nhcs.net/divisions/human-resour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NHCS</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Barnes</dc:creator>
  <cp:keywords/>
  <dc:description/>
  <cp:lastModifiedBy>Patricia Ann Kodetsky</cp:lastModifiedBy>
  <cp:revision>2</cp:revision>
  <cp:lastPrinted>2022-07-06T18:19:00Z</cp:lastPrinted>
  <dcterms:created xsi:type="dcterms:W3CDTF">2022-07-07T17:45:00Z</dcterms:created>
  <dcterms:modified xsi:type="dcterms:W3CDTF">2022-07-07T17:45:00Z</dcterms:modified>
</cp:coreProperties>
</file>